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82" w:rsidRPr="00021200" w:rsidRDefault="00B91582" w:rsidP="00B91582">
      <w:pPr>
        <w:spacing w:after="0" w:line="240" w:lineRule="auto"/>
        <w:ind w:left="57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B91582" w:rsidRPr="00D4663B" w:rsidTr="00B91582">
        <w:trPr>
          <w:trHeight w:val="9357"/>
          <w:jc w:val="center"/>
        </w:trPr>
        <w:tc>
          <w:tcPr>
            <w:tcW w:w="9628" w:type="dxa"/>
            <w:shd w:val="clear" w:color="auto" w:fill="FFF2CC" w:themeFill="accent4" w:themeFillTint="33"/>
          </w:tcPr>
          <w:p w:rsidR="00B91582" w:rsidRDefault="00B91582" w:rsidP="00B91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омиссию Министерства </w:t>
            </w:r>
          </w:p>
          <w:p w:rsidR="00B91582" w:rsidRPr="00D4663B" w:rsidRDefault="00B91582" w:rsidP="00B91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здравоохранения Российской Федерации </w:t>
            </w:r>
          </w:p>
          <w:p w:rsidR="00B91582" w:rsidRDefault="00B91582" w:rsidP="00B91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формированию перечней лекарственных </w:t>
            </w:r>
          </w:p>
          <w:p w:rsidR="00B91582" w:rsidRDefault="00B91582" w:rsidP="00B91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препаратов для медицинского </w:t>
            </w:r>
          </w:p>
          <w:p w:rsidR="00B91582" w:rsidRPr="00D4663B" w:rsidRDefault="00B91582" w:rsidP="00B91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применения и минимального ассортимента </w:t>
            </w:r>
          </w:p>
          <w:p w:rsidR="00B91582" w:rsidRPr="00D4663B" w:rsidRDefault="00B91582" w:rsidP="00B91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лекарственных препаратов, </w:t>
            </w:r>
          </w:p>
          <w:p w:rsidR="00B91582" w:rsidRPr="00D4663B" w:rsidRDefault="00B91582" w:rsidP="00B91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необходимых для оказания </w:t>
            </w:r>
          </w:p>
          <w:p w:rsidR="00B91582" w:rsidRPr="00D4663B" w:rsidRDefault="00B91582" w:rsidP="00B9158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помощи</w:t>
            </w:r>
          </w:p>
          <w:p w:rsidR="00B91582" w:rsidRDefault="00B91582" w:rsidP="00B91582">
            <w:pPr>
              <w:ind w:left="57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ПРЕДЛОЖЕНИЕ</w:t>
            </w:r>
            <w:r w:rsidRPr="005E3FAC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B91582" w:rsidRPr="00D4663B" w:rsidRDefault="00B91582" w:rsidP="00B9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eastAsia="ru-RU"/>
              </w:rPr>
              <w:t xml:space="preserve">о включении лекарственного препарата в перечни лекарственных препаратов </w:t>
            </w:r>
            <w:r w:rsidRPr="00D4663B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  <w:lang w:eastAsia="ru-RU"/>
              </w:rPr>
              <w:t>для медицинского применения</w:t>
            </w:r>
            <w:r w:rsidRPr="00D33D98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0"/>
                <w:szCs w:val="20"/>
                <w:vertAlign w:val="superscript"/>
                <w:lang w:eastAsia="ru-RU"/>
              </w:rPr>
              <w:t>1</w:t>
            </w:r>
            <w:r w:rsidRPr="003E67BF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0"/>
                <w:szCs w:val="20"/>
                <w:lang w:eastAsia="ru-RU"/>
              </w:rPr>
              <w:t>&lt;*&gt;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Настоящее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редложение касается</w:t>
            </w:r>
            <w:r w:rsidRPr="004C1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включения лекарственного препарата в перечни лекарственных препаратов: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жизненно необходимых и важнейших лекарственных препаратов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дорогостоящих лекарственных препаратов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лекарственных препаратов для обеспечения отдельных категорий граждан.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Информация о заявителе: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организации или фамилия, имя, отчество (при наличии) гражданина ________________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___________________________________________________________________________________________.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тветственное лицо, должность ____________________________________________________________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___________________________________________________________________________________________.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Адрес (место нахождения) или место жительства _____________________________________________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(факс) _____________________________________________________________________________;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 __________________________________________________________________________.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Информация о лекарственном препарате: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лекарственного препарата: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еждународное непатентованное наименование ____________________________________________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отсутствия международного непатентованного наименования – группировочное наименование 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отсутствия международного непатентованного наименования – химическое наименование 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отсутствия иных наименований – торговое наименование ____________________________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анатомо-терапевтическо-химической классификации лекарственного препарата</w:t>
            </w:r>
          </w:p>
          <w:p w:rsidR="00B91582" w:rsidRPr="004C184D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D4663B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C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аявленные показания к применению лекарственного препарата согласно инструкции по применению (перечислить) 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91582" w:rsidRPr="00D4663B" w:rsidTr="00B91582">
        <w:tblPrEx>
          <w:shd w:val="clear" w:color="auto" w:fill="auto"/>
        </w:tblPrEx>
        <w:trPr>
          <w:jc w:val="center"/>
        </w:trPr>
        <w:tc>
          <w:tcPr>
            <w:tcW w:w="9628" w:type="dxa"/>
            <w:shd w:val="clear" w:color="auto" w:fill="FFF2CC" w:themeFill="accent4" w:themeFillTint="33"/>
          </w:tcPr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Государственная регистрация лекарственного препарата в РФ: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(чч.мм.гггг) ______________________________________________________________________________;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регистрационного удостоверения __________________________________________________________;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подтверждения государственной регистрации лекарственного препарата (при наличии) (чч.мм.гггг) 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 о производстве лекарственного препарата в РФ (при наличии) _____________________________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Предлагаемые к включению лекарственные формы зарегистрированного лекарственного препарата, предусмотренные Перечнем наименований лекарственных форм лекарственных препаратов для медицинского применения, утверждённым Министерством здравоохранения Российской Федерации (перечислить) 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Сведения о воспроизведённых </w:t>
            </w:r>
            <w:r w:rsidRPr="006E1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биоподобных (биоаналоговых) 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лекарственных препаратах (при наличии) _____________________________________________________________________________________.</w:t>
            </w:r>
          </w:p>
          <w:p w:rsidR="00B91582" w:rsidRPr="006E1289" w:rsidRDefault="00B91582" w:rsidP="00B91582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3.8. </w:t>
            </w:r>
            <w:r w:rsidRPr="006E1289">
              <w:rPr>
                <w:rFonts w:ascii="Times New Roman" w:eastAsia="Times New Roman" w:hAnsi="Times New Roman" w:cs="Times New Roman"/>
              </w:rPr>
              <w:t>Наличие лекарственного препарата в перечне жизненно необходимых и важнейших лекарственных препаратов, перечне дорогостоящих лекарственных препаратов, перечне лекарственных препаратов для обеспечения отдельных категорий граждан (при наличии)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5119">
              <w:rPr>
                <w:rFonts w:ascii="Times New Roman" w:eastAsia="Times New Roman" w:hAnsi="Times New Roman" w:cs="Times New Roman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</w:t>
            </w:r>
            <w:r w:rsidRPr="006E1289">
              <w:rPr>
                <w:rFonts w:ascii="Times New Roman" w:eastAsia="Times New Roman" w:hAnsi="Times New Roman" w:cs="Times New Roman"/>
              </w:rPr>
              <w:t>.</w:t>
            </w:r>
          </w:p>
          <w:p w:rsidR="00B91582" w:rsidRPr="006E1289" w:rsidRDefault="00B91582" w:rsidP="00B91582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6E1289">
              <w:rPr>
                <w:rFonts w:ascii="Times New Roman" w:eastAsia="Times New Roman" w:hAnsi="Times New Roman" w:cs="Times New Roman"/>
              </w:rPr>
              <w:t>3.9. Суточная доза и режим дозирования лекарственного препарата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5119">
              <w:rPr>
                <w:rFonts w:ascii="Times New Roman" w:eastAsia="Times New Roman" w:hAnsi="Times New Roman" w:cs="Times New Roman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</w:rPr>
              <w:t>_____________</w:t>
            </w:r>
            <w:r w:rsidRPr="006E1289">
              <w:rPr>
                <w:rFonts w:ascii="Times New Roman" w:eastAsia="Times New Roman" w:hAnsi="Times New Roman" w:cs="Times New Roman"/>
              </w:rPr>
              <w:t>.</w:t>
            </w:r>
          </w:p>
          <w:p w:rsidR="00B91582" w:rsidRPr="006E1289" w:rsidRDefault="00B91582" w:rsidP="00B91582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6E1289">
              <w:rPr>
                <w:rFonts w:ascii="Times New Roman" w:eastAsia="Times New Roman" w:hAnsi="Times New Roman" w:cs="Times New Roman"/>
              </w:rPr>
              <w:t>4.0. Длительность курса терапии лекарственным препаратом или постоянное назначение лекарственного препарата (указать)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5119">
              <w:rPr>
                <w:rFonts w:ascii="Times New Roman" w:eastAsia="Times New Roman" w:hAnsi="Times New Roman" w:cs="Times New Roman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</w:t>
            </w:r>
            <w:r w:rsidRPr="006E1289">
              <w:rPr>
                <w:rFonts w:ascii="Times New Roman" w:eastAsia="Times New Roman" w:hAnsi="Times New Roman" w:cs="Times New Roman"/>
              </w:rPr>
              <w:t>.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Сведения и данные о лекарственном препарате, предлагаемом для включения в перечни лекарственных препаратов: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4.1. </w:t>
            </w:r>
            <w:r w:rsidRPr="006E1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лекарственного препарата в актуальных российских клинических рекомендациях по показаниям к применению лекарственного препарата, предлагаемым к включению в перечни лекарственных препаратов (обоснованность применения лекарственного препарата для диагностики, профилактики, лечения или реабилитации по заявленным показаниям к применению в российской клинической практике)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аличие научно обоснованных данных о клинических и фармакоэкономических преимуществах применения лекарственного препарата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артритом с системным началом, мукополисахаридозом I, II и VI типов, лиц после трансплантации органов и/или тканей, по сравнению с препаратами, уже включёнными в перечни лекарственных препаратов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аличие научно обоснованной информации о преимуществах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об особенностях механизма действия лекарственного препарата по сравнению с аналогами, в том числе входящими в перечни лекарственных препаратов для медицинского применения, при диагностике, профилактике или лечении заболеваний, синдромов и состояний с учётом статистических данных о структуре заболеваемости и смертности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остребованность (социальная значимость) лекарственного препарата системой здравоохранения и населением с учётом наличия лекарственного препарата в перечнях лекарственных препаратов, финансируемых за счёт средств бюджетов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аличие лекарственного препарата в перечне стратегически значимых лекарственных средств, производство которых должно быть обеспечено на территории Российской Федерации, утверждённом распоряжением Правительства Российской Федерации от 6 июля 2010 г. № 1141-р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6E128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4.6. </w:t>
            </w:r>
            <w:r w:rsidRPr="006E1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применения лекарственного препарата по показаниям к применению, не включённым в инструкцию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1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применению с указанием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1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кода Международной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1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статистической классификации болезней и проблем, связанных со здоровьем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(перечислить).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 Необходимость обучения клинических специалистов, врачебного и сестринского персонала практике назн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ачения лекарственного препарата.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Обоснования для включения лекарственного препарата в перечни лекарственных препаратов: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пидемиологические данные (при наличии)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по заболеваемости, </w:t>
            </w:r>
            <w:r w:rsidRPr="006E1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распространённости,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смертности, инвалидности в отношении заболевания, синдрома или состояния, для диагностики, профилактики, лечения или реабилитации которых показан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лекарственный препарат (представляются на основании результатов государственного статистического наблюдения, других официальных источников и эпидемиологических исследований распространённости заболевания)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0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линические данные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0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полнотекстовые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версии клинических исследований</w:t>
            </w:r>
            <w:r w:rsidRPr="006E1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мета-анализов, сетевых мета-анализов (в том числе непрямых сравнений и смешанных сравнений) </w:t>
            </w:r>
            <w:r w:rsidRPr="0040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(статьи, отч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40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на русском языке или перевед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40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нные на русский язык, заверенные заявителем) (указываются авторы, наименование, дизайн исследования, количество пациентов, включ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40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нных в исследование, </w:t>
            </w:r>
            <w:r w:rsidRPr="006E1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длительность исследования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показание к медицинскому применению лекарственного препарата, которое изучалось в исследовании, критерии оценки эффективности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и/или </w:t>
            </w:r>
            <w:r w:rsidRPr="00255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безопасности, лекарственные препараты, с которыми сравнивался предлагаемый лекарственный препарат (при наличии), результаты исследования с указанием количественных данных, заключение, список литературы по схеме: автор, наименование исследования, выходные данные. По каждому клиническому исследованию указывается уровень доказательности эффективности лекарственного препарата согласно приложению № 6 к Правилам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помощи, утверждённым постановлением Правительства Российской Федерации от 28 августа 2014 г. № 871)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 о терапевтической эквивалентности (при необходимости) – полнотекстовые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версии сравнительных клинических исследований (статьи, отчёты на русском языке или статьи, отчёты, переведённые на русский язык,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заверенные заявителем) (указываются авторы, наименование, дизайн исследования, количество пациентов, включённых в исследование, </w:t>
            </w:r>
            <w:r w:rsidRPr="006E1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длительность исследования</w:t>
            </w: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показание к медицинскому применению лекарственного препарата,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исследования с указанием количественных данных, заключение, список литературы по схеме: автор, наименование исследования, выходные данные)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 о фармакоэкономических характеристиках лекарственного препарата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91582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5.4.1. для </w:t>
            </w: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клинико-экономических исследований – полнотекстовые версии клинико-экономических исследований (статьи, отчёты на русском языке) (указываются автор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авторы, название отчёта/публикации, выходные данные отчёта/публикации</w:t>
            </w: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&lt;**&gt;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дизайн клинико-экономического исследования (ретроспективное, проспективное, моделирование </w:t>
            </w: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&lt;***&gt;),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(анализ соотношения затрат и эффективности (в том числе анализ соотношения затрат и полезности), анализ минимизации затрат), сведения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препаратах, которые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использовались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лекарственным препаратом, обоснование выбора метода клинико-экономического исследования (результаты клинических исследований и/или мета-анализов, сетевых мета-анализов (в том числе непрямых сравнений) c указанием количественных значений, подтверждающие выбор метода клинико-экономического исследования с указанным препаратом(ами) сравнения в указанной целевой популяции пациентов), временной горизонт клинико-экономического исследования, затраты, которые учитывались в исследовании с указанием вида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затрат (затраты на лекарственную терапию, другие прямые медицинские затраты, прямые немедицинские затраты, косвенные (непрямые) затраты),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 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рублях,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клиническая эффективность и/или безопасность сравниваемых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лекарственных препаратов в рамках моделирования (если проводилось): критерии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эффективности/безопасности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значения, результаты клинико-экономического исследования, результаты анализа чувствительности клинико-экономического исследования с указанием параметров, к изменению которых был выполнен анализ чувствительности и диапазона их изменения)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91582" w:rsidRPr="007E59C6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5.4.2. для исследований с использованием анализа влияния на бюджет – полнотекстовые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версии исследований с использованием анализа влияния на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(статьи,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русском языке)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авторы, название отчёта/публикации, выходные данные отчёта/публикации &lt;**&gt;, дизайн исследования с использованием анализа влияния на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(ретроспективное,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проспективное, моделирование &lt;***&gt;), сведения о показании к применению лекарственного препарата, по которому выполнено исследование с использованием анализа влияния на бюджет (указывается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популяция пациентов и её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характеристики), численность целевой популяции пациентов в Российской Федерации с указанием источников, на основании которых она была определена), текущая практика лекарственной терапии в целевой популяции пациентов в Российской Федерации, ожидаемая практика лекарственной терапии в целевой популяции пациентов в Российской Федерации, временной горизонт исследования с использованием анализа влияния на бюджет, затраты, которые учитывались в исследовании с указанием вида затрат (затраты на лекарственную терапию, другие прямые медицинские затраты),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 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рублях, результаты исследования с использованием анализа влияния на бюджет, результаты анализа чувствительности исследования с использованием анализа влияния на бюджет с указанием параметров, к изменению которых был выполнен анализ чувствительности и диапазона их изменения)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F46C54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 о стоимости и цене лекарственного препарата:</w:t>
            </w:r>
          </w:p>
          <w:p w:rsidR="00B91582" w:rsidRPr="00F46C54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 одного курса лечения лекарственным препаратом 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F46C54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тоимость лечения лекарственным препаратом в течение одного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___________________</w:t>
            </w: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F46C54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 проведения расчётов цены на лекарственный препарат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_____________________________________.</w:t>
            </w:r>
          </w:p>
          <w:p w:rsidR="00B91582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ена, которую производитель планирует зарегистрировать в соответствии с требованиями законодательства Российской </w:t>
            </w: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&lt;****&gt;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___________________________________________________.</w:t>
            </w:r>
          </w:p>
          <w:p w:rsidR="00B91582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ена, которую производитель планирует зарегистрировать в соответствии с требованиями законодательства Российской Федерации, в случае включения его в перечень высокозатратных нозологий &lt;****&gt; 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_______________________________.</w:t>
            </w:r>
          </w:p>
          <w:p w:rsidR="00B91582" w:rsidRPr="00D33D98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5.6.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анные о фактических объёмах продаж лекарственного препарата в Российской Федерации за год, предшествующий подаче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46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редложения, в натуральных показателях по лекарственным формам </w:t>
            </w: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зарегистрированных лекарственных препаратов 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D33D98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 отчётов о результатах мониторинга безопасности лекарственного препарата (в Российской Федерации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за рубежом) 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Pr="00D33D98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анные, представленные заявителем в инициативном порядке ____________________________________.</w:t>
            </w:r>
          </w:p>
          <w:p w:rsidR="00B91582" w:rsidRPr="00D33D98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Общее количество представленных документов _________________________на ________________ листах.</w:t>
            </w:r>
          </w:p>
          <w:p w:rsidR="00B91582" w:rsidRPr="00D33D98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1582" w:rsidRPr="00D33D98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заявителя _________________ / _________________ /</w:t>
            </w:r>
          </w:p>
          <w:p w:rsidR="00B91582" w:rsidRPr="00D33D98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__________</w:t>
            </w:r>
          </w:p>
          <w:p w:rsidR="00B91582" w:rsidRPr="00255119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582" w:rsidRPr="00D4663B" w:rsidTr="00B91582">
        <w:tblPrEx>
          <w:shd w:val="clear" w:color="auto" w:fill="auto"/>
        </w:tblPrEx>
        <w:trPr>
          <w:jc w:val="center"/>
        </w:trPr>
        <w:tc>
          <w:tcPr>
            <w:tcW w:w="9628" w:type="dxa"/>
            <w:shd w:val="clear" w:color="auto" w:fill="FFF2CC" w:themeFill="accent4" w:themeFillTint="33"/>
          </w:tcPr>
          <w:p w:rsidR="00B91582" w:rsidRPr="007E59C6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&lt;*&gt; </w:t>
            </w: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Заполнение всех пунктов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редложения обязательно. При отсутствии сведений по соответствующему пункту указывается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Документы и материалы представляются на русском языке, в случае представления публикаций, документов и статей на иностранных языках дополнительно прилагается переведённое на русский язык резюме указанных материалов, заверенное заявителем.</w:t>
            </w:r>
          </w:p>
          <w:p w:rsidR="00B91582" w:rsidRPr="00D4663B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&lt;**&gt; 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учётом положений части 6 статьи 18 Федерального закона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обращении лекарственных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части 3 статьи 13 Федерального закона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5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основах охраны здоровья граждан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&lt;***&gt; </w:t>
            </w:r>
            <w:r w:rsidRPr="00C26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использовании математического моделирования представляются в электронном виде все разработанные модели. В случае отсутствия математического моделирования в электронном виде предоставляется математический калькулятор с использованием которого были выполнены расчёты в фа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рмакоэкономическом исследовании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1582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&lt;****&gt; Планируемая к государственной регистрации цена на лекарственный препарат рассчитывается с учётом положений части 3 статьи 61 Федерального закона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обращении лекарственных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 государственной регистрации не может превышать такую цену.</w:t>
            </w:r>
          </w:p>
          <w:p w:rsidR="00B91582" w:rsidRPr="00D4663B" w:rsidRDefault="00B91582" w:rsidP="00B9158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91582" w:rsidRPr="00D4663B" w:rsidTr="00B91582">
        <w:tblPrEx>
          <w:shd w:val="clear" w:color="auto" w:fill="auto"/>
        </w:tblPrEx>
        <w:trPr>
          <w:jc w:val="center"/>
        </w:trPr>
        <w:tc>
          <w:tcPr>
            <w:tcW w:w="9628" w:type="dxa"/>
            <w:shd w:val="clear" w:color="auto" w:fill="FFF2CC" w:themeFill="accent4" w:themeFillTint="33"/>
          </w:tcPr>
          <w:p w:rsidR="00B91582" w:rsidRPr="00D4663B" w:rsidRDefault="00B91582" w:rsidP="00B9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Предложение представляется (направляется) на бумажном носителе в 1 экземпляре и на электронном носителе в текстовом формате 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Word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(*.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doc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*.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docx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*.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odt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*.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rtf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шрифт 12 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Times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New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Roman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полуторный интервал). Заполнение всех пунктов Предложения обязательно. При отсутствии сведений по соответствующему пункту указывается «сведения отсутствуют». Документы и материалы представляются на русском языке, в случае представления публикаций, документов и статей на иностранных языках дополнительно прилагается переведённое на русский язык резюме указанных материалов, заверенное 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заявителем. Прилагаемые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редложению материалы, документы и статьи представляются отдельными файлами в формате 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Adobe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Acrobat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Reader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(*.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pdf</w:t>
            </w:r>
            <w:r w:rsidRPr="00D4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</w:tbl>
    <w:p w:rsidR="00B91582" w:rsidRPr="003454F2" w:rsidRDefault="00B91582" w:rsidP="00B91582">
      <w:pPr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</w:pPr>
    </w:p>
    <w:sectPr w:rsidR="00B91582" w:rsidRPr="003454F2" w:rsidSect="00DF03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E0" w:rsidRDefault="00D671E0" w:rsidP="009C47B9">
      <w:pPr>
        <w:spacing w:after="0" w:line="240" w:lineRule="auto"/>
      </w:pPr>
      <w:r>
        <w:separator/>
      </w:r>
    </w:p>
  </w:endnote>
  <w:endnote w:type="continuationSeparator" w:id="0">
    <w:p w:rsidR="00D671E0" w:rsidRDefault="00D671E0" w:rsidP="009C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E0" w:rsidRDefault="00D671E0" w:rsidP="009C47B9">
      <w:pPr>
        <w:spacing w:after="0" w:line="240" w:lineRule="auto"/>
      </w:pPr>
      <w:r>
        <w:separator/>
      </w:r>
    </w:p>
  </w:footnote>
  <w:footnote w:type="continuationSeparator" w:id="0">
    <w:p w:rsidR="00D671E0" w:rsidRDefault="00D671E0" w:rsidP="009C4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F51"/>
    <w:multiLevelType w:val="hybridMultilevel"/>
    <w:tmpl w:val="E3B40B12"/>
    <w:lvl w:ilvl="0" w:tplc="25EAF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16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77C6"/>
    <w:multiLevelType w:val="hybridMultilevel"/>
    <w:tmpl w:val="5A701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3525"/>
    <w:multiLevelType w:val="hybridMultilevel"/>
    <w:tmpl w:val="313C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03D8"/>
    <w:multiLevelType w:val="hybridMultilevel"/>
    <w:tmpl w:val="548C00B2"/>
    <w:lvl w:ilvl="0" w:tplc="25EAF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16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7459"/>
    <w:multiLevelType w:val="hybridMultilevel"/>
    <w:tmpl w:val="FE021E74"/>
    <w:lvl w:ilvl="0" w:tplc="26E460E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20"/>
        <w:szCs w:val="24"/>
        <w:u w:val="none" w:color="000000"/>
        <w:vertAlign w:val="baseline"/>
      </w:rPr>
    </w:lvl>
    <w:lvl w:ilvl="1" w:tplc="86749EC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24"/>
        <w:szCs w:val="24"/>
        <w:u w:val="none" w:color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DC3D0E"/>
    <w:multiLevelType w:val="hybridMultilevel"/>
    <w:tmpl w:val="034CEBDC"/>
    <w:lvl w:ilvl="0" w:tplc="25EAFE6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16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7791536E"/>
    <w:multiLevelType w:val="hybridMultilevel"/>
    <w:tmpl w:val="F964299A"/>
    <w:lvl w:ilvl="0" w:tplc="26E46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20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02"/>
    <w:rsid w:val="000A213C"/>
    <w:rsid w:val="000F7D94"/>
    <w:rsid w:val="002A1DEF"/>
    <w:rsid w:val="003454F2"/>
    <w:rsid w:val="00377695"/>
    <w:rsid w:val="003C19C6"/>
    <w:rsid w:val="00501CBE"/>
    <w:rsid w:val="005B30D2"/>
    <w:rsid w:val="00647CD2"/>
    <w:rsid w:val="006A5D53"/>
    <w:rsid w:val="00876502"/>
    <w:rsid w:val="009C47B9"/>
    <w:rsid w:val="009E75E5"/>
    <w:rsid w:val="009F1C1A"/>
    <w:rsid w:val="00B91582"/>
    <w:rsid w:val="00C548FA"/>
    <w:rsid w:val="00D671E0"/>
    <w:rsid w:val="00DB4FB9"/>
    <w:rsid w:val="00DE591C"/>
    <w:rsid w:val="00DF037B"/>
    <w:rsid w:val="00ED555F"/>
    <w:rsid w:val="00F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2BDA"/>
  <w15:chartTrackingRefBased/>
  <w15:docId w15:val="{382D8983-1EBF-4716-8038-416DB3F1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37B"/>
    <w:rPr>
      <w:color w:val="0000FF"/>
      <w:u w:val="single"/>
    </w:rPr>
  </w:style>
  <w:style w:type="character" w:customStyle="1" w:styleId="ed">
    <w:name w:val="ed"/>
    <w:basedOn w:val="DefaultParagraphFont"/>
    <w:rsid w:val="00DF037B"/>
  </w:style>
  <w:style w:type="paragraph" w:styleId="ListParagraph">
    <w:name w:val="List Paragraph"/>
    <w:basedOn w:val="Normal"/>
    <w:uiPriority w:val="34"/>
    <w:qFormat/>
    <w:rsid w:val="009C47B9"/>
    <w:pPr>
      <w:ind w:left="720"/>
      <w:contextualSpacing/>
    </w:pPr>
  </w:style>
  <w:style w:type="table" w:styleId="TableGrid">
    <w:name w:val="Table Grid"/>
    <w:basedOn w:val="TableNormal"/>
    <w:uiPriority w:val="39"/>
    <w:rsid w:val="009C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9C47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47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7B9"/>
    <w:rPr>
      <w:vertAlign w:val="superscript"/>
    </w:rPr>
  </w:style>
  <w:style w:type="paragraph" w:customStyle="1" w:styleId="ConsPlusNormal">
    <w:name w:val="ConsPlusNormal"/>
    <w:rsid w:val="00345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5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2364</Words>
  <Characters>13477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Артем Недодаев</cp:lastModifiedBy>
  <cp:revision>2</cp:revision>
  <dcterms:created xsi:type="dcterms:W3CDTF">2020-01-27T05:07:00Z</dcterms:created>
  <dcterms:modified xsi:type="dcterms:W3CDTF">2020-01-27T05:07:00Z</dcterms:modified>
</cp:coreProperties>
</file>